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967"/>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xml:space="preserve">,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246"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711279">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246"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5630"/>
        <w:gridCol w:w="5178"/>
      </w:tblGrid>
      <w:tr w:rsidR="00F33983" w14:paraId="66FF5AB5" w14:textId="77777777" w:rsidTr="00E4272A">
        <w:tc>
          <w:tcPr>
            <w:tcW w:w="1188" w:type="dxa"/>
          </w:tcPr>
          <w:p w14:paraId="5FBB6DDA" w14:textId="5ED7800E" w:rsidR="009953BC" w:rsidRDefault="009953BC">
            <w:pPr>
              <w:rPr>
                <w:lang w:val="en-US"/>
              </w:rPr>
            </w:pPr>
            <w:r>
              <w:rPr>
                <w:lang w:val="en-US"/>
              </w:rPr>
              <w:t>Date:</w:t>
            </w:r>
          </w:p>
        </w:tc>
        <w:tc>
          <w:tcPr>
            <w:tcW w:w="5630" w:type="dxa"/>
          </w:tcPr>
          <w:p w14:paraId="3472224E" w14:textId="7F92B744" w:rsidR="009953BC" w:rsidRDefault="00BE4E66">
            <w:pPr>
              <w:rPr>
                <w:lang w:val="en-US"/>
              </w:rPr>
            </w:pPr>
            <w:r>
              <w:rPr>
                <w:lang w:val="en-US"/>
              </w:rPr>
              <w:t>What you tested:</w:t>
            </w:r>
          </w:p>
        </w:tc>
        <w:tc>
          <w:tcPr>
            <w:tcW w:w="5178" w:type="dxa"/>
          </w:tcPr>
          <w:p w14:paraId="199AE993" w14:textId="64DC47E0" w:rsidR="009953BC" w:rsidRDefault="00BE4E66">
            <w:pPr>
              <w:rPr>
                <w:lang w:val="en-US"/>
              </w:rPr>
            </w:pPr>
            <w:r>
              <w:rPr>
                <w:lang w:val="en-US"/>
              </w:rPr>
              <w:t>What you changed:</w:t>
            </w:r>
          </w:p>
        </w:tc>
      </w:tr>
      <w:tr w:rsidR="00F33983" w14:paraId="31AB1001" w14:textId="77777777" w:rsidTr="00E4272A">
        <w:tc>
          <w:tcPr>
            <w:tcW w:w="1188" w:type="dxa"/>
          </w:tcPr>
          <w:p w14:paraId="6D47B555" w14:textId="21941012" w:rsidR="009953BC" w:rsidRDefault="00BE4E66">
            <w:pPr>
              <w:rPr>
                <w:lang w:val="en-US"/>
              </w:rPr>
            </w:pPr>
            <w:r>
              <w:rPr>
                <w:lang w:val="en-US"/>
              </w:rPr>
              <w:lastRenderedPageBreak/>
              <w:t>22/7/2025</w:t>
            </w:r>
          </w:p>
        </w:tc>
        <w:tc>
          <w:tcPr>
            <w:tcW w:w="5630"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6"/>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7"/>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178"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8"/>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33983" w14:paraId="375BD03F" w14:textId="77777777" w:rsidTr="00E4272A">
        <w:tc>
          <w:tcPr>
            <w:tcW w:w="1188" w:type="dxa"/>
          </w:tcPr>
          <w:p w14:paraId="0A91CBA3" w14:textId="39524131" w:rsidR="009953BC" w:rsidRDefault="002F7BDD">
            <w:pPr>
              <w:rPr>
                <w:lang w:val="en-US"/>
              </w:rPr>
            </w:pPr>
            <w:r>
              <w:rPr>
                <w:lang w:val="en-US"/>
              </w:rPr>
              <w:t>10/7/25</w:t>
            </w:r>
          </w:p>
        </w:tc>
        <w:tc>
          <w:tcPr>
            <w:tcW w:w="5630"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178"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33983" w14:paraId="426A195D" w14:textId="77777777" w:rsidTr="00E4272A">
        <w:tc>
          <w:tcPr>
            <w:tcW w:w="1188" w:type="dxa"/>
          </w:tcPr>
          <w:p w14:paraId="5850E3A4" w14:textId="38615CF0" w:rsidR="009953BC" w:rsidRDefault="00F35BF5">
            <w:pPr>
              <w:rPr>
                <w:lang w:val="en-US"/>
              </w:rPr>
            </w:pPr>
            <w:r>
              <w:rPr>
                <w:lang w:val="en-US"/>
              </w:rPr>
              <w:t>25/6/25</w:t>
            </w:r>
          </w:p>
        </w:tc>
        <w:tc>
          <w:tcPr>
            <w:tcW w:w="5630"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178"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33983" w14:paraId="1AACF676" w14:textId="77777777" w:rsidTr="00E4272A">
        <w:tc>
          <w:tcPr>
            <w:tcW w:w="1188" w:type="dxa"/>
          </w:tcPr>
          <w:p w14:paraId="7B5BD388" w14:textId="76CAD355" w:rsidR="009953BC" w:rsidRDefault="00C17B22">
            <w:pPr>
              <w:rPr>
                <w:lang w:val="en-US"/>
              </w:rPr>
            </w:pPr>
            <w:r>
              <w:rPr>
                <w:lang w:val="en-US"/>
              </w:rPr>
              <w:lastRenderedPageBreak/>
              <w:t>22/07/25</w:t>
            </w:r>
          </w:p>
        </w:tc>
        <w:tc>
          <w:tcPr>
            <w:tcW w:w="5630"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178"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33983" w14:paraId="7487BDDE" w14:textId="77777777" w:rsidTr="00E4272A">
        <w:tc>
          <w:tcPr>
            <w:tcW w:w="1188" w:type="dxa"/>
          </w:tcPr>
          <w:p w14:paraId="7877C0A4" w14:textId="34D57F03" w:rsidR="009953BC" w:rsidRDefault="001E698E">
            <w:pPr>
              <w:rPr>
                <w:lang w:val="en-US"/>
              </w:rPr>
            </w:pPr>
            <w:r>
              <w:rPr>
                <w:lang w:val="en-US"/>
              </w:rPr>
              <w:t>28/6/25</w:t>
            </w:r>
          </w:p>
        </w:tc>
        <w:tc>
          <w:tcPr>
            <w:tcW w:w="5630"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178"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33983" w14:paraId="1E466188" w14:textId="77777777" w:rsidTr="00E4272A">
        <w:tc>
          <w:tcPr>
            <w:tcW w:w="1188" w:type="dxa"/>
          </w:tcPr>
          <w:p w14:paraId="15B8957F" w14:textId="5A530CA8" w:rsidR="0000690E" w:rsidRDefault="009F1ABA">
            <w:pPr>
              <w:rPr>
                <w:lang w:val="en-US"/>
              </w:rPr>
            </w:pPr>
            <w:r>
              <w:rPr>
                <w:lang w:val="en-US"/>
              </w:rPr>
              <w:t>23/7/25</w:t>
            </w:r>
          </w:p>
        </w:tc>
        <w:tc>
          <w:tcPr>
            <w:tcW w:w="5630"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89"/>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0"/>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178"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1"/>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lastRenderedPageBreak/>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E4272A" w14:paraId="5E9ED922" w14:textId="77777777" w:rsidTr="00E4272A">
        <w:tc>
          <w:tcPr>
            <w:tcW w:w="1188" w:type="dxa"/>
          </w:tcPr>
          <w:p w14:paraId="5D51137A" w14:textId="38D59912" w:rsidR="00E4272A" w:rsidRDefault="00E4272A">
            <w:pPr>
              <w:rPr>
                <w:lang w:val="en-US"/>
              </w:rPr>
            </w:pPr>
          </w:p>
        </w:tc>
        <w:tc>
          <w:tcPr>
            <w:tcW w:w="5630" w:type="dxa"/>
          </w:tcPr>
          <w:p w14:paraId="0A651573" w14:textId="50FA993D" w:rsidR="00E4272A" w:rsidRPr="009F1ABA" w:rsidRDefault="00E4272A">
            <w:pPr>
              <w:rPr>
                <w:highlight w:val="yellow"/>
                <w:lang w:val="en-US"/>
              </w:rPr>
            </w:pPr>
          </w:p>
        </w:tc>
        <w:tc>
          <w:tcPr>
            <w:tcW w:w="5178" w:type="dxa"/>
          </w:tcPr>
          <w:p w14:paraId="62F4A65B" w14:textId="77777777" w:rsidR="00E4272A" w:rsidRDefault="00E4272A">
            <w:pPr>
              <w:rPr>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92"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93"/>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94"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95"/>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96"/>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97"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98"/>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85pt;height:49.8pt" o:ole="">
                  <v:imagedata r:id="rId99" o:title=""/>
                </v:shape>
                <o:OLEObject Type="Embed" ProgID="Package" ShapeID="_x0000_i1029" DrawAspect="Icon" ObjectID="_1814941776" r:id="rId100"/>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01"/>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02"/>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03"/>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04"/>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05"/>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02"/>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lastRenderedPageBreak/>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06"/>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07"/>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08"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09"/>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10"/>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11"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12"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13"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lastRenderedPageBreak/>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14"/>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15"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16"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17"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18"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lastRenderedPageBreak/>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19"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20"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21"/>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22"/>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23"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24"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25"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26"/>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77777777" w:rsidR="005B2B76" w:rsidRDefault="005B2B76" w:rsidP="005B2B76">
            <w:pPr>
              <w:rPr>
                <w:lang w:val="en-US"/>
              </w:rPr>
            </w:pPr>
          </w:p>
        </w:tc>
        <w:tc>
          <w:tcPr>
            <w:tcW w:w="2033" w:type="dxa"/>
          </w:tcPr>
          <w:p w14:paraId="3A157278" w14:textId="77777777" w:rsidR="005B2B76" w:rsidRDefault="005B2B76" w:rsidP="005B2B76">
            <w:pPr>
              <w:rPr>
                <w:lang w:val="en-US"/>
              </w:rPr>
            </w:pPr>
          </w:p>
        </w:tc>
        <w:tc>
          <w:tcPr>
            <w:tcW w:w="10326" w:type="dxa"/>
          </w:tcPr>
          <w:p w14:paraId="63D53431" w14:textId="77777777"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0" type="#_x0000_t75" style="width:75.85pt;height:49.8pt" o:ole="">
            <v:imagedata r:id="rId99" o:title=""/>
          </v:shape>
          <o:OLEObject Type="Embed" ProgID="Package" ShapeID="_x0000_i1030" DrawAspect="Icon" ObjectID="_1814941777" r:id="rId127"/>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29"/>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30"/>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31"/>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4F3F7" w14:textId="77777777" w:rsidR="00436A56" w:rsidRDefault="00436A56" w:rsidP="00987C0B">
      <w:pPr>
        <w:spacing w:after="0" w:line="240" w:lineRule="auto"/>
      </w:pPr>
      <w:r>
        <w:separator/>
      </w:r>
    </w:p>
  </w:endnote>
  <w:endnote w:type="continuationSeparator" w:id="0">
    <w:p w14:paraId="16D01575" w14:textId="77777777" w:rsidR="00436A56" w:rsidRDefault="00436A56"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A1BC6" w14:textId="77777777" w:rsidR="00436A56" w:rsidRDefault="00436A56" w:rsidP="00987C0B">
      <w:pPr>
        <w:spacing w:after="0" w:line="240" w:lineRule="auto"/>
      </w:pPr>
      <w:r>
        <w:separator/>
      </w:r>
    </w:p>
  </w:footnote>
  <w:footnote w:type="continuationSeparator" w:id="0">
    <w:p w14:paraId="31F195CF" w14:textId="77777777" w:rsidR="00436A56" w:rsidRDefault="00436A56"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030433CC"/>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690E"/>
    <w:rsid w:val="00017BBF"/>
    <w:rsid w:val="00024434"/>
    <w:rsid w:val="00043416"/>
    <w:rsid w:val="0004796B"/>
    <w:rsid w:val="00070773"/>
    <w:rsid w:val="00081EAE"/>
    <w:rsid w:val="000A35EE"/>
    <w:rsid w:val="000A5067"/>
    <w:rsid w:val="000D162A"/>
    <w:rsid w:val="000D7C94"/>
    <w:rsid w:val="001272A1"/>
    <w:rsid w:val="0013318A"/>
    <w:rsid w:val="0014477F"/>
    <w:rsid w:val="001471F4"/>
    <w:rsid w:val="001673BE"/>
    <w:rsid w:val="00175146"/>
    <w:rsid w:val="00176CF9"/>
    <w:rsid w:val="00191E06"/>
    <w:rsid w:val="001A4D7E"/>
    <w:rsid w:val="001C620E"/>
    <w:rsid w:val="001D5861"/>
    <w:rsid w:val="001E698E"/>
    <w:rsid w:val="00251930"/>
    <w:rsid w:val="00253DF6"/>
    <w:rsid w:val="00270543"/>
    <w:rsid w:val="00273D9F"/>
    <w:rsid w:val="002749D3"/>
    <w:rsid w:val="00281D2F"/>
    <w:rsid w:val="002855E1"/>
    <w:rsid w:val="002929E1"/>
    <w:rsid w:val="002A54F9"/>
    <w:rsid w:val="002B2F15"/>
    <w:rsid w:val="002D70E2"/>
    <w:rsid w:val="002F31B4"/>
    <w:rsid w:val="002F7BDD"/>
    <w:rsid w:val="00300C14"/>
    <w:rsid w:val="0030417B"/>
    <w:rsid w:val="003314CD"/>
    <w:rsid w:val="00341B44"/>
    <w:rsid w:val="00351A13"/>
    <w:rsid w:val="00363992"/>
    <w:rsid w:val="00364085"/>
    <w:rsid w:val="00366EDB"/>
    <w:rsid w:val="00377CB2"/>
    <w:rsid w:val="003856A9"/>
    <w:rsid w:val="003A27CD"/>
    <w:rsid w:val="003A29B8"/>
    <w:rsid w:val="003B5206"/>
    <w:rsid w:val="003C328F"/>
    <w:rsid w:val="003C475D"/>
    <w:rsid w:val="003C510F"/>
    <w:rsid w:val="004004E3"/>
    <w:rsid w:val="004055AB"/>
    <w:rsid w:val="00406203"/>
    <w:rsid w:val="00413AD5"/>
    <w:rsid w:val="00424ED8"/>
    <w:rsid w:val="00436A56"/>
    <w:rsid w:val="004778AC"/>
    <w:rsid w:val="00480D6B"/>
    <w:rsid w:val="004A2838"/>
    <w:rsid w:val="004A4EF8"/>
    <w:rsid w:val="004E1346"/>
    <w:rsid w:val="004E177E"/>
    <w:rsid w:val="00520958"/>
    <w:rsid w:val="00525BAB"/>
    <w:rsid w:val="00552217"/>
    <w:rsid w:val="00552FA0"/>
    <w:rsid w:val="0059570D"/>
    <w:rsid w:val="005A5638"/>
    <w:rsid w:val="005B2B76"/>
    <w:rsid w:val="005B712A"/>
    <w:rsid w:val="005C0177"/>
    <w:rsid w:val="005D2C1E"/>
    <w:rsid w:val="005D7633"/>
    <w:rsid w:val="005E2B15"/>
    <w:rsid w:val="00614CD7"/>
    <w:rsid w:val="006329C4"/>
    <w:rsid w:val="00676AAC"/>
    <w:rsid w:val="0068013D"/>
    <w:rsid w:val="00682BFE"/>
    <w:rsid w:val="00685CB5"/>
    <w:rsid w:val="006A1410"/>
    <w:rsid w:val="006A2EDF"/>
    <w:rsid w:val="006A446C"/>
    <w:rsid w:val="006A663D"/>
    <w:rsid w:val="006E7AD9"/>
    <w:rsid w:val="00720AB1"/>
    <w:rsid w:val="0072496B"/>
    <w:rsid w:val="00726223"/>
    <w:rsid w:val="007358E6"/>
    <w:rsid w:val="00745514"/>
    <w:rsid w:val="00793B10"/>
    <w:rsid w:val="007B1A02"/>
    <w:rsid w:val="007B6AC7"/>
    <w:rsid w:val="007C1A79"/>
    <w:rsid w:val="007F5AB9"/>
    <w:rsid w:val="008021CC"/>
    <w:rsid w:val="008149F9"/>
    <w:rsid w:val="008305BB"/>
    <w:rsid w:val="0083164C"/>
    <w:rsid w:val="00832120"/>
    <w:rsid w:val="008340E9"/>
    <w:rsid w:val="00834570"/>
    <w:rsid w:val="008424E0"/>
    <w:rsid w:val="00857C46"/>
    <w:rsid w:val="008B186F"/>
    <w:rsid w:val="008B73BD"/>
    <w:rsid w:val="008D092B"/>
    <w:rsid w:val="008F7637"/>
    <w:rsid w:val="00904322"/>
    <w:rsid w:val="0091748A"/>
    <w:rsid w:val="00925B28"/>
    <w:rsid w:val="00934AC2"/>
    <w:rsid w:val="009476E3"/>
    <w:rsid w:val="00956C21"/>
    <w:rsid w:val="00987C0B"/>
    <w:rsid w:val="00991602"/>
    <w:rsid w:val="009953BC"/>
    <w:rsid w:val="009B0A2B"/>
    <w:rsid w:val="009B30D9"/>
    <w:rsid w:val="009D4432"/>
    <w:rsid w:val="009F0846"/>
    <w:rsid w:val="009F1ABA"/>
    <w:rsid w:val="00A176C4"/>
    <w:rsid w:val="00A204E7"/>
    <w:rsid w:val="00A207E1"/>
    <w:rsid w:val="00A23992"/>
    <w:rsid w:val="00A56CB2"/>
    <w:rsid w:val="00A570DB"/>
    <w:rsid w:val="00A67CE1"/>
    <w:rsid w:val="00A730E9"/>
    <w:rsid w:val="00AA6439"/>
    <w:rsid w:val="00AB73A2"/>
    <w:rsid w:val="00AE2F5B"/>
    <w:rsid w:val="00AF01C2"/>
    <w:rsid w:val="00AF56A5"/>
    <w:rsid w:val="00B00360"/>
    <w:rsid w:val="00B07F93"/>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C0403F"/>
    <w:rsid w:val="00C17B22"/>
    <w:rsid w:val="00C30803"/>
    <w:rsid w:val="00C50E49"/>
    <w:rsid w:val="00C745E2"/>
    <w:rsid w:val="00C802D1"/>
    <w:rsid w:val="00C827E8"/>
    <w:rsid w:val="00C87BFE"/>
    <w:rsid w:val="00C95675"/>
    <w:rsid w:val="00CA7CD6"/>
    <w:rsid w:val="00CB0D8B"/>
    <w:rsid w:val="00CB1F39"/>
    <w:rsid w:val="00CC0BD6"/>
    <w:rsid w:val="00CD0072"/>
    <w:rsid w:val="00CE22D0"/>
    <w:rsid w:val="00CF1CB0"/>
    <w:rsid w:val="00CF6B44"/>
    <w:rsid w:val="00CF6D46"/>
    <w:rsid w:val="00D01BE1"/>
    <w:rsid w:val="00D40476"/>
    <w:rsid w:val="00D4055A"/>
    <w:rsid w:val="00D429B5"/>
    <w:rsid w:val="00D5525E"/>
    <w:rsid w:val="00D66C83"/>
    <w:rsid w:val="00D700DB"/>
    <w:rsid w:val="00DA5F02"/>
    <w:rsid w:val="00E05669"/>
    <w:rsid w:val="00E059E3"/>
    <w:rsid w:val="00E214BF"/>
    <w:rsid w:val="00E4272A"/>
    <w:rsid w:val="00E77598"/>
    <w:rsid w:val="00E93A1D"/>
    <w:rsid w:val="00EB215E"/>
    <w:rsid w:val="00EB2A13"/>
    <w:rsid w:val="00EB319C"/>
    <w:rsid w:val="00EB514D"/>
    <w:rsid w:val="00ED3F98"/>
    <w:rsid w:val="00ED49E8"/>
    <w:rsid w:val="00EE1645"/>
    <w:rsid w:val="00EF38DE"/>
    <w:rsid w:val="00F33983"/>
    <w:rsid w:val="00F35BF5"/>
    <w:rsid w:val="00F4141C"/>
    <w:rsid w:val="00F55C94"/>
    <w:rsid w:val="00F64629"/>
    <w:rsid w:val="00F74EB2"/>
    <w:rsid w:val="00FB0B2B"/>
    <w:rsid w:val="00FB4E29"/>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9D3"/>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innamon.agency/blog/post/the_usability_of_the_animated_fab_part_1_2?utm_source=chatgpt.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hyperlink" Target="https://magicui.design/blog/hero-section-design?utm_source=chatgpt.com" TargetMode="Externa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appsflyer.com/blog/tips-strategy/app-store-screenshots/?utm_source=chatgpt.com" TargetMode="External"/><Relationship Id="rId118" Type="http://schemas.openxmlformats.org/officeDocument/2006/relationships/hyperlink" Target="https://uxmovement.com/mobile/when-to-use-a-floating-call-to-action-button/?utm_source=chatgpt.co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hyperlink" Target="https://store.steampowered.com/app/1174180/Red_Dead_Redemption_2/" TargetMode="External"/><Relationship Id="rId124" Type="http://schemas.openxmlformats.org/officeDocument/2006/relationships/hyperlink" Target="https://uxplanet.org/website-hero-section-6-design-best-practices-6fe14447753" TargetMode="External"/><Relationship Id="rId129" Type="http://schemas.openxmlformats.org/officeDocument/2006/relationships/image" Target="media/image10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hyperlink" Target="https://abmatic.ai/blog/why-consistency-is-key-in-website-design?utm_source=chatgpt.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webascender.com/blog/7-website-conventions-to-follow-when-designing-your-website/" TargetMode="External"/><Relationship Id="rId104" Type="http://schemas.openxmlformats.org/officeDocument/2006/relationships/image" Target="media/image92.png"/><Relationship Id="rId120" Type="http://schemas.openxmlformats.org/officeDocument/2006/relationships/hyperlink" Target="https://www.siteimprove.com/blog/visual-consistency-meaning/?utm_source=chatgpt.com" TargetMode="External"/><Relationship Id="rId125" Type="http://schemas.openxmlformats.org/officeDocument/2006/relationships/hyperlink" Target="https://unbounce.com/landing-page-articles/landing-page-best-practices/?utm_source=chatgp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blog.htc.ca/2022/05/18/7-web-design-conventions-you-should-never-break/"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hyperlink" Target="https://www.tempertemper.net/blog/accessibility-overlays-are-not-for-disabled-people?utm_source=chatgpt.com" TargetMode="External"/><Relationship Id="rId131"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1.bin"/><Relationship Id="rId105" Type="http://schemas.openxmlformats.org/officeDocument/2006/relationships/image" Target="media/image93.png"/><Relationship Id="rId126" Type="http://schemas.openxmlformats.org/officeDocument/2006/relationships/image" Target="media/image101.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researchgate.net/publication/334291987_The_Effects_of_the_Floating_Action_Button_on_Quality_of_Experience?utm_source=chatgpt.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store.steampowered.com/app/1172470/Apex_Legends/" TargetMode="External"/><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blog.htc.ca/2022/05/18/7-web-design-conventions-you-should-never-break/" TargetMode="External"/><Relationship Id="rId99" Type="http://schemas.openxmlformats.org/officeDocument/2006/relationships/image" Target="media/image88.emf"/><Relationship Id="rId101" Type="http://schemas.openxmlformats.org/officeDocument/2006/relationships/image" Target="media/image8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partner.steamgames.com/doc/store/assets/standard?utm_source=chatgpt.com"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1067</TotalTime>
  <Pages>23</Pages>
  <Words>3817</Words>
  <Characters>21757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198</cp:revision>
  <dcterms:created xsi:type="dcterms:W3CDTF">2025-07-21T07:17:00Z</dcterms:created>
  <dcterms:modified xsi:type="dcterms:W3CDTF">2025-07-24T21:43:00Z</dcterms:modified>
</cp:coreProperties>
</file>